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71A" w:rsidRDefault="0079071A" w:rsidP="0079071A">
      <w:pPr>
        <w:jc w:val="center"/>
      </w:pPr>
      <w:r>
        <w:rPr>
          <w:rFonts w:hint="eastAsia"/>
        </w:rPr>
        <w:t>科普文章</w:t>
      </w:r>
    </w:p>
    <w:p w:rsidR="00331524" w:rsidRDefault="00331524" w:rsidP="00331524">
      <w:pPr>
        <w:jc w:val="center"/>
      </w:pPr>
    </w:p>
    <w:p w:rsidR="00331524" w:rsidRDefault="00331524" w:rsidP="00331524">
      <w:pPr>
        <w:jc w:val="center"/>
      </w:pPr>
      <w:r>
        <w:rPr>
          <w:rFonts w:hint="eastAsia"/>
        </w:rPr>
        <w:t>主題：</w:t>
      </w:r>
      <w:r w:rsidR="00625965">
        <w:rPr>
          <w:rFonts w:hint="eastAsia"/>
        </w:rPr>
        <w:t>幽靈魚</w:t>
      </w:r>
    </w:p>
    <w:p w:rsidR="0079071A" w:rsidRDefault="00625965" w:rsidP="0079071A">
      <w:pPr>
        <w:jc w:val="right"/>
      </w:pPr>
      <w:r>
        <w:rPr>
          <w:rFonts w:hint="eastAsia"/>
        </w:rPr>
        <w:t>統計</w:t>
      </w:r>
      <w:r>
        <w:rPr>
          <w:rFonts w:hint="eastAsia"/>
        </w:rPr>
        <w:t xml:space="preserve">102 H24981410 </w:t>
      </w:r>
      <w:proofErr w:type="gramStart"/>
      <w:r>
        <w:rPr>
          <w:rFonts w:hint="eastAsia"/>
        </w:rPr>
        <w:t>紀柔安</w:t>
      </w:r>
      <w:proofErr w:type="gramEnd"/>
    </w:p>
    <w:p w:rsidR="0079071A" w:rsidRDefault="0079071A" w:rsidP="00331524">
      <w:pPr>
        <w:jc w:val="right"/>
      </w:pPr>
    </w:p>
    <w:p w:rsidR="00331524" w:rsidRDefault="00331524" w:rsidP="00331524">
      <w:pPr>
        <w:rPr>
          <w:color w:val="000000" w:themeColor="text1"/>
          <w:szCs w:val="24"/>
        </w:rPr>
      </w:pPr>
      <w:r>
        <w:rPr>
          <w:rFonts w:hint="eastAsia"/>
        </w:rPr>
        <w:t xml:space="preserve">    </w:t>
      </w:r>
      <w:r w:rsidR="00625965">
        <w:rPr>
          <w:rFonts w:hint="eastAsia"/>
        </w:rPr>
        <w:t>幽靈魚，學名長吻銀</w:t>
      </w:r>
      <w:proofErr w:type="gramStart"/>
      <w:r w:rsidR="00625965">
        <w:rPr>
          <w:rFonts w:hint="eastAsia"/>
        </w:rPr>
        <w:t>鮫</w:t>
      </w:r>
      <w:proofErr w:type="gramEnd"/>
      <w:r w:rsidR="00625965">
        <w:rPr>
          <w:rFonts w:hint="eastAsia"/>
        </w:rPr>
        <w:t>，是一種棲息於深海海底的棲魚類，以小型</w:t>
      </w:r>
      <w:proofErr w:type="gramStart"/>
      <w:r w:rsidR="00625965">
        <w:rPr>
          <w:rFonts w:hint="eastAsia"/>
        </w:rPr>
        <w:t>的海棲生物</w:t>
      </w:r>
      <w:proofErr w:type="gramEnd"/>
      <w:r w:rsidR="00625965">
        <w:rPr>
          <w:rFonts w:hint="eastAsia"/>
        </w:rPr>
        <w:t>為食，由於這種魚類是一種離開海面及死亡的生物，因此截至目前為止人們對他的研究仍然不多，主要被捕獲都是以普通魚類來處理，</w:t>
      </w:r>
      <w:proofErr w:type="gramStart"/>
      <w:r w:rsidR="00625965">
        <w:rPr>
          <w:rFonts w:hint="eastAsia"/>
        </w:rPr>
        <w:t>肉可食</w:t>
      </w:r>
      <w:proofErr w:type="gramEnd"/>
      <w:r w:rsidR="00625965">
        <w:rPr>
          <w:rFonts w:hint="eastAsia"/>
        </w:rPr>
        <w:t>無毒。</w:t>
      </w:r>
    </w:p>
    <w:p w:rsidR="00331524" w:rsidRDefault="00625965" w:rsidP="00331524">
      <w:r>
        <w:rPr>
          <w:noProof/>
        </w:rPr>
        <w:drawing>
          <wp:anchor distT="0" distB="0" distL="114300" distR="114300" simplePos="0" relativeHeight="251667456" behindDoc="0" locked="0" layoutInCell="1" allowOverlap="1" wp14:anchorId="7FF3517E" wp14:editId="348A5259">
            <wp:simplePos x="0" y="0"/>
            <wp:positionH relativeFrom="column">
              <wp:posOffset>137160</wp:posOffset>
            </wp:positionH>
            <wp:positionV relativeFrom="paragraph">
              <wp:posOffset>167640</wp:posOffset>
            </wp:positionV>
            <wp:extent cx="2138680" cy="1729740"/>
            <wp:effectExtent l="0" t="0" r="0" b="381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長吻銀鮫.png"/>
                    <pic:cNvPicPr/>
                  </pic:nvPicPr>
                  <pic:blipFill>
                    <a:blip r:embed="rId5">
                      <a:extLst>
                        <a:ext uri="{28A0092B-C50C-407E-A947-70E740481C1C}">
                          <a14:useLocalDpi xmlns:a14="http://schemas.microsoft.com/office/drawing/2010/main" val="0"/>
                        </a:ext>
                      </a:extLst>
                    </a:blip>
                    <a:stretch>
                      <a:fillRect/>
                    </a:stretch>
                  </pic:blipFill>
                  <pic:spPr>
                    <a:xfrm>
                      <a:off x="0" y="0"/>
                      <a:ext cx="2138680" cy="1729740"/>
                    </a:xfrm>
                    <a:prstGeom prst="rect">
                      <a:avLst/>
                    </a:prstGeom>
                  </pic:spPr>
                </pic:pic>
              </a:graphicData>
            </a:graphic>
            <wp14:sizeRelH relativeFrom="page">
              <wp14:pctWidth>0</wp14:pctWidth>
            </wp14:sizeRelH>
            <wp14:sizeRelV relativeFrom="page">
              <wp14:pctHeight>0</wp14:pctHeight>
            </wp14:sizeRelV>
          </wp:anchor>
        </w:drawing>
      </w:r>
    </w:p>
    <w:p w:rsidR="00331524" w:rsidRDefault="00331524" w:rsidP="00331524"/>
    <w:p w:rsidR="00331524" w:rsidRDefault="00625965" w:rsidP="00331524">
      <w:r>
        <w:rPr>
          <w:rFonts w:hint="eastAsia"/>
          <w:noProof/>
        </w:rPr>
        <w:drawing>
          <wp:anchor distT="0" distB="0" distL="114300" distR="114300" simplePos="0" relativeHeight="251668480" behindDoc="0" locked="0" layoutInCell="1" allowOverlap="1" wp14:anchorId="6D2A9284" wp14:editId="1543CA71">
            <wp:simplePos x="0" y="0"/>
            <wp:positionH relativeFrom="column">
              <wp:posOffset>436880</wp:posOffset>
            </wp:positionH>
            <wp:positionV relativeFrom="paragraph">
              <wp:posOffset>-3175</wp:posOffset>
            </wp:positionV>
            <wp:extent cx="1950720" cy="947420"/>
            <wp:effectExtent l="0" t="0" r="0" b="508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長吻銀鮫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0720" cy="947420"/>
                    </a:xfrm>
                    <a:prstGeom prst="rect">
                      <a:avLst/>
                    </a:prstGeom>
                  </pic:spPr>
                </pic:pic>
              </a:graphicData>
            </a:graphic>
            <wp14:sizeRelH relativeFrom="page">
              <wp14:pctWidth>0</wp14:pctWidth>
            </wp14:sizeRelH>
            <wp14:sizeRelV relativeFrom="page">
              <wp14:pctHeight>0</wp14:pctHeight>
            </wp14:sizeRelV>
          </wp:anchor>
        </w:drawing>
      </w:r>
    </w:p>
    <w:p w:rsidR="00331524" w:rsidRDefault="00331524" w:rsidP="00331524"/>
    <w:p w:rsidR="00331524" w:rsidRDefault="00331524" w:rsidP="00331524"/>
    <w:p w:rsidR="00331524" w:rsidRDefault="00331524" w:rsidP="00331524"/>
    <w:p w:rsidR="00331524" w:rsidRDefault="00331524" w:rsidP="00331524"/>
    <w:p w:rsidR="00625965" w:rsidRDefault="00331524" w:rsidP="00331524">
      <w:pPr>
        <w:rPr>
          <w:rFonts w:hint="eastAsia"/>
        </w:rPr>
      </w:pPr>
      <w:r>
        <w:rPr>
          <w:rFonts w:hint="eastAsia"/>
        </w:rPr>
        <w:t xml:space="preserve">    </w:t>
      </w:r>
    </w:p>
    <w:p w:rsidR="00625965" w:rsidRDefault="00625965" w:rsidP="00331524">
      <w:pPr>
        <w:rPr>
          <w:rFonts w:hint="eastAsia"/>
        </w:rPr>
      </w:pPr>
    </w:p>
    <w:p w:rsidR="00625965" w:rsidRDefault="00625965" w:rsidP="00331524">
      <w:pPr>
        <w:rPr>
          <w:rFonts w:hint="eastAsia"/>
        </w:rPr>
      </w:pPr>
    </w:p>
    <w:p w:rsidR="00331524" w:rsidRDefault="00625965" w:rsidP="00331524">
      <w:pPr>
        <w:rPr>
          <w:rFonts w:hint="eastAsia"/>
        </w:rPr>
      </w:pPr>
      <w:r>
        <w:rPr>
          <w:rFonts w:hint="eastAsia"/>
        </w:rPr>
        <w:t xml:space="preserve">    </w:t>
      </w:r>
      <w:r>
        <w:rPr>
          <w:rFonts w:hint="eastAsia"/>
        </w:rPr>
        <w:t>在</w:t>
      </w:r>
      <w:r>
        <w:rPr>
          <w:rFonts w:hint="eastAsia"/>
        </w:rPr>
        <w:t>2011</w:t>
      </w:r>
      <w:r>
        <w:rPr>
          <w:rFonts w:hint="eastAsia"/>
        </w:rPr>
        <w:t>年，英國知名教授成功的補貨了一隻活著的長吻銀</w:t>
      </w:r>
      <w:proofErr w:type="gramStart"/>
      <w:r>
        <w:rPr>
          <w:rFonts w:hint="eastAsia"/>
        </w:rPr>
        <w:t>鮫</w:t>
      </w:r>
      <w:proofErr w:type="gramEnd"/>
      <w:r>
        <w:rPr>
          <w:rFonts w:hint="eastAsia"/>
        </w:rPr>
        <w:t>，他們把她帶回實驗室做詳細的觀察，發現到這種魚類的神奇地方。</w:t>
      </w:r>
    </w:p>
    <w:p w:rsidR="00625965" w:rsidRDefault="00625965" w:rsidP="00331524">
      <w:pPr>
        <w:rPr>
          <w:rFonts w:hint="eastAsia"/>
        </w:rPr>
      </w:pPr>
    </w:p>
    <w:p w:rsidR="00625965" w:rsidRDefault="00625965" w:rsidP="00331524">
      <w:pPr>
        <w:rPr>
          <w:rFonts w:hint="eastAsia"/>
        </w:rPr>
      </w:pPr>
      <w:r>
        <w:rPr>
          <w:rFonts w:ascii="標楷體" w:eastAsia="標楷體" w:hAnsi="標楷體" w:hint="eastAsia"/>
          <w:noProof/>
          <w:sz w:val="28"/>
          <w:szCs w:val="28"/>
        </w:rPr>
        <w:drawing>
          <wp:anchor distT="0" distB="0" distL="114300" distR="114300" simplePos="0" relativeHeight="251669504" behindDoc="0" locked="0" layoutInCell="1" allowOverlap="1" wp14:anchorId="2AE7CAD7" wp14:editId="195D53E1">
            <wp:simplePos x="0" y="0"/>
            <wp:positionH relativeFrom="column">
              <wp:posOffset>815340</wp:posOffset>
            </wp:positionH>
            <wp:positionV relativeFrom="paragraph">
              <wp:posOffset>7620</wp:posOffset>
            </wp:positionV>
            <wp:extent cx="3200400" cy="1463040"/>
            <wp:effectExtent l="0" t="0" r="0" b="3810"/>
            <wp:wrapSquare wrapText="bothSides"/>
            <wp:docPr id="3" name="圖片 3" descr="fbd4413650646581db70341b663082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d4413650646581db70341b663082f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5965" w:rsidRDefault="00625965" w:rsidP="00331524">
      <w:pPr>
        <w:rPr>
          <w:rFonts w:hint="eastAsia"/>
        </w:rPr>
      </w:pPr>
    </w:p>
    <w:p w:rsidR="00625965" w:rsidRDefault="00625965" w:rsidP="00331524"/>
    <w:p w:rsidR="0079071A" w:rsidRDefault="0079071A" w:rsidP="00331524"/>
    <w:p w:rsidR="0079071A" w:rsidRDefault="0079071A" w:rsidP="00331524">
      <w:pPr>
        <w:rPr>
          <w:rFonts w:hint="eastAsia"/>
        </w:rPr>
      </w:pPr>
    </w:p>
    <w:p w:rsidR="00625965" w:rsidRDefault="00625965" w:rsidP="00331524">
      <w:pPr>
        <w:rPr>
          <w:rFonts w:hint="eastAsia"/>
        </w:rPr>
      </w:pPr>
    </w:p>
    <w:p w:rsidR="00625965" w:rsidRDefault="00625965" w:rsidP="00331524">
      <w:pPr>
        <w:rPr>
          <w:rFonts w:hint="eastAsia"/>
        </w:rPr>
      </w:pPr>
    </w:p>
    <w:p w:rsidR="00625965" w:rsidRDefault="00625965" w:rsidP="00331524">
      <w:pPr>
        <w:rPr>
          <w:rFonts w:hint="eastAsia"/>
        </w:rPr>
      </w:pPr>
      <w:r>
        <w:rPr>
          <w:rFonts w:hint="eastAsia"/>
        </w:rPr>
        <w:t xml:space="preserve">    </w:t>
      </w:r>
      <w:r>
        <w:rPr>
          <w:rFonts w:hint="eastAsia"/>
        </w:rPr>
        <w:t>教授和他的研究生立刻注意到了這種魚類在眼睛的位置擁有四個像眼球的東西，經過觀察發現，只有上方的兩個是真正的眼球，下方的位置則是和眼球分離出來的腫塊，能夠反射光線，而在腫塊中視網膜的地方，</w:t>
      </w:r>
      <w:r w:rsidR="007D799F">
        <w:rPr>
          <w:rFonts w:hint="eastAsia"/>
        </w:rPr>
        <w:t>是許多鏡子的排列，能夠精</w:t>
      </w:r>
      <w:proofErr w:type="gramStart"/>
      <w:r w:rsidR="007D799F">
        <w:rPr>
          <w:rFonts w:hint="eastAsia"/>
        </w:rPr>
        <w:t>準</w:t>
      </w:r>
      <w:proofErr w:type="gramEnd"/>
      <w:r w:rsidR="007D799F">
        <w:rPr>
          <w:rFonts w:hint="eastAsia"/>
        </w:rPr>
        <w:t>地將光線反射到視網膜上成像。</w:t>
      </w:r>
    </w:p>
    <w:p w:rsidR="007D799F" w:rsidRDefault="007D799F" w:rsidP="00331524">
      <w:pPr>
        <w:rPr>
          <w:rFonts w:hint="eastAsia"/>
        </w:rPr>
      </w:pPr>
      <w:r>
        <w:rPr>
          <w:noProof/>
        </w:rPr>
        <w:drawing>
          <wp:anchor distT="0" distB="0" distL="114300" distR="114300" simplePos="0" relativeHeight="251670528" behindDoc="0" locked="0" layoutInCell="1" allowOverlap="1" wp14:anchorId="61CAAC19" wp14:editId="373923D5">
            <wp:simplePos x="0" y="0"/>
            <wp:positionH relativeFrom="column">
              <wp:posOffset>5080</wp:posOffset>
            </wp:positionH>
            <wp:positionV relativeFrom="paragraph">
              <wp:posOffset>144780</wp:posOffset>
            </wp:positionV>
            <wp:extent cx="1696720" cy="1272540"/>
            <wp:effectExtent l="0" t="0" r="0" b="381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長吻銀鮫1.jpg"/>
                    <pic:cNvPicPr/>
                  </pic:nvPicPr>
                  <pic:blipFill>
                    <a:blip r:embed="rId8">
                      <a:extLst>
                        <a:ext uri="{28A0092B-C50C-407E-A947-70E740481C1C}">
                          <a14:useLocalDpi xmlns:a14="http://schemas.microsoft.com/office/drawing/2010/main" val="0"/>
                        </a:ext>
                      </a:extLst>
                    </a:blip>
                    <a:stretch>
                      <a:fillRect/>
                    </a:stretch>
                  </pic:blipFill>
                  <pic:spPr>
                    <a:xfrm>
                      <a:off x="0" y="0"/>
                      <a:ext cx="1696720" cy="1272540"/>
                    </a:xfrm>
                    <a:prstGeom prst="rect">
                      <a:avLst/>
                    </a:prstGeom>
                  </pic:spPr>
                </pic:pic>
              </a:graphicData>
            </a:graphic>
            <wp14:sizeRelH relativeFrom="page">
              <wp14:pctWidth>0</wp14:pctWidth>
            </wp14:sizeRelH>
            <wp14:sizeRelV relativeFrom="page">
              <wp14:pctHeight>0</wp14:pctHeight>
            </wp14:sizeRelV>
          </wp:anchor>
        </w:drawing>
      </w:r>
    </w:p>
    <w:p w:rsidR="0079071A" w:rsidRDefault="007D799F" w:rsidP="00331524">
      <w:r>
        <w:rPr>
          <w:rFonts w:hint="eastAsia"/>
        </w:rPr>
        <w:t>發現了嗎？這種魚最特別的地方，就在於他們可是世界上目前發現唯一一種，利用鏡子而非水晶體丞相的生物唷，這種小小的不同點，正是在黑漆漆的深海中活下去的最佳利器呢！</w:t>
      </w:r>
      <w:bookmarkStart w:id="0" w:name="_GoBack"/>
      <w:bookmarkEnd w:id="0"/>
    </w:p>
    <w:sectPr w:rsidR="0079071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524"/>
    <w:rsid w:val="002F022D"/>
    <w:rsid w:val="00331524"/>
    <w:rsid w:val="00625965"/>
    <w:rsid w:val="0079071A"/>
    <w:rsid w:val="007D799F"/>
    <w:rsid w:val="00E23B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1524"/>
    <w:rPr>
      <w:color w:val="0000FF"/>
      <w:u w:val="single"/>
    </w:rPr>
  </w:style>
  <w:style w:type="paragraph" w:styleId="a4">
    <w:name w:val="Balloon Text"/>
    <w:basedOn w:val="a"/>
    <w:link w:val="a5"/>
    <w:uiPriority w:val="99"/>
    <w:semiHidden/>
    <w:unhideWhenUsed/>
    <w:rsid w:val="0062596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62596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1524"/>
    <w:rPr>
      <w:color w:val="0000FF"/>
      <w:u w:val="single"/>
    </w:rPr>
  </w:style>
  <w:style w:type="paragraph" w:styleId="a4">
    <w:name w:val="Balloon Text"/>
    <w:basedOn w:val="a"/>
    <w:link w:val="a5"/>
    <w:uiPriority w:val="99"/>
    <w:semiHidden/>
    <w:unhideWhenUsed/>
    <w:rsid w:val="0062596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6259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milly</cp:lastModifiedBy>
  <cp:revision>2</cp:revision>
  <dcterms:created xsi:type="dcterms:W3CDTF">2012-06-18T16:05:00Z</dcterms:created>
  <dcterms:modified xsi:type="dcterms:W3CDTF">2012-06-18T16:05:00Z</dcterms:modified>
</cp:coreProperties>
</file>