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959" w:rsidRPr="00BB0959" w:rsidRDefault="00BB0959" w:rsidP="00C46F65">
      <w:pPr>
        <w:shd w:val="clear" w:color="auto" w:fill="FFFFFF"/>
        <w:spacing w:before="100" w:beforeAutospacing="1" w:after="100" w:afterAutospacing="1" w:line="285" w:lineRule="atLeast"/>
        <w:ind w:firstLine="390"/>
        <w:rPr>
          <w:rFonts w:hint="eastAsia"/>
          <w:color w:val="000000" w:themeColor="text1"/>
          <w:sz w:val="60"/>
          <w:szCs w:val="60"/>
        </w:rPr>
      </w:pPr>
      <w:hyperlink r:id="rId7" w:history="1">
        <w:r w:rsidRPr="00BB0959">
          <w:rPr>
            <w:rStyle w:val="a7"/>
            <w:rFonts w:hint="eastAsia"/>
            <w:color w:val="000000" w:themeColor="text1"/>
            <w:sz w:val="60"/>
            <w:szCs w:val="60"/>
            <w:u w:val="none"/>
          </w:rPr>
          <w:t>當代科學傳播與媒體通路研究</w:t>
        </w:r>
      </w:hyperlink>
    </w:p>
    <w:p w:rsidR="00BB0959" w:rsidRDefault="00BB0959" w:rsidP="00C46F65">
      <w:pPr>
        <w:shd w:val="clear" w:color="auto" w:fill="FFFFFF"/>
        <w:spacing w:before="100" w:beforeAutospacing="1" w:after="100" w:afterAutospacing="1" w:line="285" w:lineRule="atLeast"/>
        <w:ind w:firstLine="390"/>
        <w:rPr>
          <w:rFonts w:hint="eastAsia"/>
          <w:color w:val="000000" w:themeColor="text1"/>
          <w:sz w:val="56"/>
          <w:szCs w:val="56"/>
        </w:rPr>
      </w:pPr>
    </w:p>
    <w:p w:rsidR="00BB0959" w:rsidRDefault="00BB0959" w:rsidP="00BB0959">
      <w:pPr>
        <w:shd w:val="clear" w:color="auto" w:fill="FFFFFF"/>
        <w:spacing w:before="100" w:beforeAutospacing="1" w:after="100" w:afterAutospacing="1" w:line="285" w:lineRule="atLeast"/>
        <w:ind w:firstLine="390"/>
        <w:jc w:val="center"/>
        <w:rPr>
          <w:rFonts w:hint="eastAsia"/>
          <w:color w:val="000000" w:themeColor="text1"/>
          <w:sz w:val="80"/>
          <w:szCs w:val="80"/>
        </w:rPr>
      </w:pPr>
    </w:p>
    <w:p w:rsidR="00BB0959" w:rsidRPr="00BB0959" w:rsidRDefault="00BB0959" w:rsidP="00BB0959">
      <w:pPr>
        <w:shd w:val="clear" w:color="auto" w:fill="FFFFFF"/>
        <w:spacing w:before="100" w:beforeAutospacing="1" w:after="100" w:afterAutospacing="1" w:line="285" w:lineRule="atLeast"/>
        <w:ind w:firstLine="390"/>
        <w:jc w:val="center"/>
        <w:rPr>
          <w:rFonts w:hint="eastAsia"/>
          <w:color w:val="000000" w:themeColor="text1"/>
          <w:sz w:val="80"/>
          <w:szCs w:val="80"/>
        </w:rPr>
      </w:pPr>
      <w:r w:rsidRPr="00BB0959">
        <w:rPr>
          <w:rFonts w:hint="eastAsia"/>
          <w:color w:val="000000" w:themeColor="text1"/>
          <w:sz w:val="80"/>
          <w:szCs w:val="80"/>
        </w:rPr>
        <w:t>主題：科技匯流</w:t>
      </w:r>
    </w:p>
    <w:p w:rsidR="00BB0959" w:rsidRDefault="00BB0959" w:rsidP="00C46F65">
      <w:pPr>
        <w:shd w:val="clear" w:color="auto" w:fill="FFFFFF"/>
        <w:spacing w:before="100" w:beforeAutospacing="1" w:after="100" w:afterAutospacing="1" w:line="285" w:lineRule="atLeast"/>
        <w:ind w:firstLine="390"/>
        <w:rPr>
          <w:rFonts w:hint="eastAsia"/>
          <w:color w:val="000000" w:themeColor="text1"/>
          <w:sz w:val="56"/>
          <w:szCs w:val="56"/>
        </w:rPr>
      </w:pPr>
    </w:p>
    <w:p w:rsidR="00BB0959" w:rsidRDefault="00BB0959" w:rsidP="00C46F65">
      <w:pPr>
        <w:shd w:val="clear" w:color="auto" w:fill="FFFFFF"/>
        <w:spacing w:before="100" w:beforeAutospacing="1" w:after="100" w:afterAutospacing="1" w:line="285" w:lineRule="atLeast"/>
        <w:ind w:firstLine="390"/>
        <w:rPr>
          <w:rFonts w:hint="eastAsia"/>
          <w:color w:val="000000" w:themeColor="text1"/>
          <w:sz w:val="56"/>
          <w:szCs w:val="56"/>
        </w:rPr>
      </w:pPr>
    </w:p>
    <w:p w:rsidR="00BB0959" w:rsidRDefault="00BB0959" w:rsidP="00C46F65">
      <w:pPr>
        <w:shd w:val="clear" w:color="auto" w:fill="FFFFFF"/>
        <w:spacing w:before="100" w:beforeAutospacing="1" w:after="100" w:afterAutospacing="1" w:line="285" w:lineRule="atLeast"/>
        <w:ind w:firstLine="390"/>
        <w:rPr>
          <w:rFonts w:hint="eastAsia"/>
          <w:color w:val="000000" w:themeColor="text1"/>
          <w:sz w:val="56"/>
          <w:szCs w:val="56"/>
        </w:rPr>
      </w:pPr>
      <w:r>
        <w:rPr>
          <w:rFonts w:hint="eastAsia"/>
          <w:color w:val="000000" w:themeColor="text1"/>
          <w:sz w:val="56"/>
          <w:szCs w:val="56"/>
        </w:rPr>
        <w:t xml:space="preserve">      </w:t>
      </w:r>
      <w:r>
        <w:rPr>
          <w:rFonts w:hint="eastAsia"/>
          <w:color w:val="000000" w:themeColor="text1"/>
          <w:sz w:val="56"/>
          <w:szCs w:val="56"/>
        </w:rPr>
        <w:t>系級：營建系</w:t>
      </w:r>
      <w:r>
        <w:rPr>
          <w:rFonts w:hint="eastAsia"/>
          <w:color w:val="000000" w:themeColor="text1"/>
          <w:sz w:val="56"/>
          <w:szCs w:val="56"/>
        </w:rPr>
        <w:t>3B</w:t>
      </w:r>
    </w:p>
    <w:p w:rsidR="00BB0959" w:rsidRDefault="00BB0959" w:rsidP="00C46F65">
      <w:pPr>
        <w:shd w:val="clear" w:color="auto" w:fill="FFFFFF"/>
        <w:spacing w:before="100" w:beforeAutospacing="1" w:after="100" w:afterAutospacing="1" w:line="285" w:lineRule="atLeast"/>
        <w:ind w:firstLine="390"/>
        <w:rPr>
          <w:rFonts w:hint="eastAsia"/>
          <w:color w:val="000000" w:themeColor="text1"/>
          <w:sz w:val="56"/>
          <w:szCs w:val="56"/>
        </w:rPr>
      </w:pPr>
    </w:p>
    <w:p w:rsidR="00BB0959" w:rsidRDefault="00BB0959" w:rsidP="00C46F65">
      <w:pPr>
        <w:shd w:val="clear" w:color="auto" w:fill="FFFFFF"/>
        <w:spacing w:before="100" w:beforeAutospacing="1" w:after="100" w:afterAutospacing="1" w:line="285" w:lineRule="atLeast"/>
        <w:ind w:firstLine="390"/>
        <w:rPr>
          <w:rFonts w:hint="eastAsia"/>
          <w:color w:val="000000" w:themeColor="text1"/>
          <w:sz w:val="56"/>
          <w:szCs w:val="56"/>
        </w:rPr>
      </w:pPr>
      <w:r>
        <w:rPr>
          <w:rFonts w:hint="eastAsia"/>
          <w:color w:val="000000" w:themeColor="text1"/>
          <w:sz w:val="56"/>
          <w:szCs w:val="56"/>
        </w:rPr>
        <w:t xml:space="preserve">      </w:t>
      </w:r>
      <w:r>
        <w:rPr>
          <w:rFonts w:hint="eastAsia"/>
          <w:color w:val="000000" w:themeColor="text1"/>
          <w:sz w:val="56"/>
          <w:szCs w:val="56"/>
        </w:rPr>
        <w:t>姓名：</w:t>
      </w:r>
      <w:r>
        <w:rPr>
          <w:rFonts w:hint="eastAsia"/>
          <w:color w:val="000000" w:themeColor="text1"/>
          <w:sz w:val="56"/>
          <w:szCs w:val="56"/>
        </w:rPr>
        <w:t xml:space="preserve"> </w:t>
      </w:r>
      <w:r>
        <w:rPr>
          <w:rFonts w:hint="eastAsia"/>
          <w:color w:val="000000" w:themeColor="text1"/>
          <w:sz w:val="56"/>
          <w:szCs w:val="56"/>
        </w:rPr>
        <w:t>陸</w:t>
      </w:r>
      <w:r>
        <w:rPr>
          <w:rFonts w:hint="eastAsia"/>
          <w:color w:val="000000" w:themeColor="text1"/>
          <w:sz w:val="56"/>
          <w:szCs w:val="56"/>
        </w:rPr>
        <w:t xml:space="preserve">   </w:t>
      </w:r>
      <w:r>
        <w:rPr>
          <w:rFonts w:hint="eastAsia"/>
          <w:color w:val="000000" w:themeColor="text1"/>
          <w:sz w:val="56"/>
          <w:szCs w:val="56"/>
        </w:rPr>
        <w:t>琨</w:t>
      </w:r>
    </w:p>
    <w:p w:rsidR="00BB0959" w:rsidRDefault="00BB0959" w:rsidP="00C46F65">
      <w:pPr>
        <w:shd w:val="clear" w:color="auto" w:fill="FFFFFF"/>
        <w:spacing w:before="100" w:beforeAutospacing="1" w:after="100" w:afterAutospacing="1" w:line="285" w:lineRule="atLeast"/>
        <w:ind w:firstLine="390"/>
        <w:rPr>
          <w:rFonts w:hint="eastAsia"/>
          <w:color w:val="000000" w:themeColor="text1"/>
          <w:sz w:val="56"/>
          <w:szCs w:val="56"/>
        </w:rPr>
      </w:pPr>
    </w:p>
    <w:p w:rsidR="00BB0959" w:rsidRPr="00BB0959" w:rsidRDefault="00BB0959" w:rsidP="00C46F65">
      <w:pPr>
        <w:shd w:val="clear" w:color="auto" w:fill="FFFFFF"/>
        <w:spacing w:before="100" w:beforeAutospacing="1" w:after="100" w:afterAutospacing="1" w:line="285" w:lineRule="atLeast"/>
        <w:ind w:firstLine="390"/>
        <w:rPr>
          <w:rFonts w:ascii="細明體" w:eastAsia="細明體" w:hAnsi="細明體"/>
          <w:color w:val="000000" w:themeColor="text1"/>
          <w:sz w:val="56"/>
          <w:szCs w:val="56"/>
        </w:rPr>
      </w:pPr>
      <w:r>
        <w:rPr>
          <w:rFonts w:hint="eastAsia"/>
          <w:color w:val="000000" w:themeColor="text1"/>
          <w:sz w:val="56"/>
          <w:szCs w:val="56"/>
        </w:rPr>
        <w:t xml:space="preserve">      </w:t>
      </w:r>
      <w:r>
        <w:rPr>
          <w:rFonts w:hint="eastAsia"/>
          <w:color w:val="000000" w:themeColor="text1"/>
          <w:sz w:val="56"/>
          <w:szCs w:val="56"/>
        </w:rPr>
        <w:t>學號：</w:t>
      </w:r>
      <w:r>
        <w:rPr>
          <w:rFonts w:hint="eastAsia"/>
          <w:color w:val="000000" w:themeColor="text1"/>
          <w:sz w:val="56"/>
          <w:szCs w:val="56"/>
        </w:rPr>
        <w:t>0012080</w:t>
      </w:r>
    </w:p>
    <w:p w:rsidR="00BB0959" w:rsidRDefault="00BB0959">
      <w:pPr>
        <w:widowControl/>
        <w:rPr>
          <w:rFonts w:ascii="細明體" w:eastAsia="細明體" w:hAnsi="細明體" w:hint="eastAsia"/>
          <w:color w:val="000000" w:themeColor="text1"/>
          <w:sz w:val="28"/>
          <w:szCs w:val="28"/>
          <w:shd w:val="clear" w:color="auto" w:fill="FFFFFF"/>
        </w:rPr>
      </w:pPr>
      <w:r>
        <w:rPr>
          <w:rFonts w:ascii="細明體" w:eastAsia="細明體" w:hAnsi="細明體"/>
          <w:color w:val="000000" w:themeColor="text1"/>
          <w:sz w:val="28"/>
          <w:szCs w:val="28"/>
          <w:shd w:val="clear" w:color="auto" w:fill="FFFFFF"/>
        </w:rPr>
        <w:br w:type="page"/>
      </w:r>
    </w:p>
    <w:p w:rsidR="00C46F65" w:rsidRPr="0007389F" w:rsidRDefault="00C46F65" w:rsidP="00C46F65">
      <w:pPr>
        <w:shd w:val="clear" w:color="auto" w:fill="FFFFFF"/>
        <w:spacing w:before="100" w:beforeAutospacing="1" w:after="100" w:afterAutospacing="1" w:line="285" w:lineRule="atLeast"/>
        <w:ind w:firstLine="390"/>
        <w:rPr>
          <w:rFonts w:ascii="Arial" w:eastAsia="新細明體" w:hAnsi="Arial" w:cs="Arial"/>
          <w:color w:val="000000" w:themeColor="text1"/>
          <w:kern w:val="0"/>
          <w:sz w:val="28"/>
          <w:szCs w:val="28"/>
        </w:rPr>
      </w:pPr>
      <w:r w:rsidRPr="0007389F">
        <w:rPr>
          <w:rFonts w:ascii="細明體" w:eastAsia="細明體" w:hAnsi="細明體" w:hint="eastAsia"/>
          <w:color w:val="000000" w:themeColor="text1"/>
          <w:sz w:val="28"/>
          <w:szCs w:val="28"/>
          <w:shd w:val="clear" w:color="auto" w:fill="FFFFFF"/>
        </w:rPr>
        <w:lastRenderedPageBreak/>
        <w:t>數位科技及網際網路科技普遍運用</w:t>
      </w:r>
      <w:r w:rsidRPr="0007389F">
        <w:rPr>
          <w:rFonts w:ascii="細明體" w:eastAsia="細明體" w:hAnsi="細明體" w:cs="Arial"/>
          <w:color w:val="000000" w:themeColor="text1"/>
          <w:kern w:val="0"/>
          <w:sz w:val="28"/>
          <w:szCs w:val="28"/>
        </w:rPr>
        <w:t>將傳統聲音、影像、文字，藉由科技技術轉換數位化的好處在於可以減少訊號在</w:t>
      </w:r>
      <w:r w:rsidR="00F508E7">
        <w:rPr>
          <w:rFonts w:ascii="細明體" w:eastAsia="細明體" w:hAnsi="細明體" w:cs="Arial"/>
          <w:color w:val="000000" w:themeColor="text1"/>
          <w:kern w:val="0"/>
          <w:sz w:val="28"/>
          <w:szCs w:val="28"/>
        </w:rPr>
        <w:t>傳輸過程中所產生的失真或雜訊，所以可以使聲音更優美、影像更清晰</w:t>
      </w:r>
      <w:r w:rsidR="00F508E7">
        <w:rPr>
          <w:rFonts w:ascii="細明體" w:eastAsia="細明體" w:hAnsi="細明體" w:cs="Arial" w:hint="eastAsia"/>
          <w:color w:val="000000" w:themeColor="text1"/>
          <w:kern w:val="0"/>
          <w:sz w:val="28"/>
          <w:szCs w:val="28"/>
        </w:rPr>
        <w:t>，</w:t>
      </w:r>
      <w:r w:rsidR="0007389F">
        <w:rPr>
          <w:rFonts w:ascii="細明體" w:eastAsia="細明體" w:hAnsi="細明體" w:cs="Arial" w:hint="eastAsia"/>
          <w:color w:val="000000" w:themeColor="text1"/>
          <w:kern w:val="0"/>
          <w:sz w:val="28"/>
          <w:szCs w:val="28"/>
        </w:rPr>
        <w:t>但</w:t>
      </w:r>
      <w:r w:rsidR="00BB0959">
        <w:rPr>
          <w:rFonts w:ascii="細明體" w:eastAsia="細明體" w:hAnsi="細明體" w:cs="Arial" w:hint="eastAsia"/>
          <w:color w:val="000000" w:themeColor="text1"/>
          <w:kern w:val="0"/>
          <w:sz w:val="28"/>
          <w:szCs w:val="28"/>
        </w:rPr>
        <w:t>在</w:t>
      </w:r>
      <w:r w:rsidR="0007389F">
        <w:rPr>
          <w:rFonts w:ascii="細明體" w:eastAsia="細明體" w:hAnsi="細明體" w:cs="Arial" w:hint="eastAsia"/>
          <w:color w:val="000000" w:themeColor="text1"/>
          <w:kern w:val="0"/>
          <w:sz w:val="28"/>
          <w:szCs w:val="28"/>
        </w:rPr>
        <w:t>科技的整合之下讓產業的區分更加模糊話，例如說網際網路的發展電腦可取代電視廣播報紙的傳統產業</w:t>
      </w:r>
      <w:r w:rsidR="00F508E7">
        <w:rPr>
          <w:rFonts w:ascii="細明體" w:eastAsia="細明體" w:hAnsi="細明體" w:cs="Arial" w:hint="eastAsia"/>
          <w:color w:val="000000" w:themeColor="text1"/>
          <w:kern w:val="0"/>
          <w:sz w:val="28"/>
          <w:szCs w:val="28"/>
        </w:rPr>
        <w:t>。</w:t>
      </w:r>
    </w:p>
    <w:p w:rsidR="00C46F65" w:rsidRPr="00C46F65" w:rsidRDefault="00C46F65" w:rsidP="00C46F65">
      <w:pPr>
        <w:widowControl/>
        <w:shd w:val="clear" w:color="auto" w:fill="FFFFFF"/>
        <w:spacing w:before="100" w:beforeAutospacing="1" w:after="100" w:afterAutospacing="1" w:line="285" w:lineRule="atLeast"/>
        <w:ind w:firstLine="390"/>
        <w:rPr>
          <w:rFonts w:ascii="Arial" w:eastAsia="新細明體" w:hAnsi="Arial" w:cs="Arial"/>
          <w:color w:val="000000" w:themeColor="text1"/>
          <w:kern w:val="0"/>
          <w:sz w:val="28"/>
          <w:szCs w:val="28"/>
        </w:rPr>
      </w:pPr>
      <w:r w:rsidRPr="00C46F65">
        <w:rPr>
          <w:rFonts w:ascii="細明體" w:eastAsia="細明體" w:hAnsi="細明體" w:cs="Arial"/>
          <w:color w:val="000000" w:themeColor="text1"/>
          <w:kern w:val="0"/>
          <w:sz w:val="28"/>
          <w:szCs w:val="28"/>
        </w:rPr>
        <w:t>現在我們不管是在生活、娛樂或是工作，</w:t>
      </w:r>
      <w:r w:rsidRPr="0007389F">
        <w:rPr>
          <w:rFonts w:ascii="細明體" w:eastAsia="細明體" w:hAnsi="細明體" w:cs="Arial"/>
          <w:color w:val="000000" w:themeColor="text1"/>
          <w:kern w:val="0"/>
          <w:sz w:val="28"/>
          <w:szCs w:val="28"/>
        </w:rPr>
        <w:t>都是講求效率、方便和互動性</w:t>
      </w:r>
      <w:r w:rsidRPr="00C46F65">
        <w:rPr>
          <w:rFonts w:ascii="細明體" w:eastAsia="細明體" w:hAnsi="細明體" w:cs="Arial"/>
          <w:color w:val="000000" w:themeColor="text1"/>
          <w:kern w:val="0"/>
          <w:sz w:val="28"/>
          <w:szCs w:val="28"/>
        </w:rPr>
        <w:t>，所以我們可以利用數位攝錄影機或數位相機讓影像更清晰更容易保存，</w:t>
      </w:r>
      <w:r w:rsidRPr="0007389F">
        <w:rPr>
          <w:rFonts w:ascii="細明體" w:eastAsia="細明體" w:hAnsi="細明體" w:cs="Arial" w:hint="eastAsia"/>
          <w:color w:val="000000" w:themeColor="text1"/>
          <w:kern w:val="0"/>
          <w:sz w:val="28"/>
          <w:szCs w:val="28"/>
        </w:rPr>
        <w:t>或像是</w:t>
      </w:r>
      <w:r w:rsidRPr="00C46F65">
        <w:rPr>
          <w:rFonts w:ascii="細明體" w:eastAsia="細明體" w:hAnsi="細明體" w:cs="Arial"/>
          <w:color w:val="000000" w:themeColor="text1"/>
          <w:kern w:val="0"/>
          <w:sz w:val="28"/>
          <w:szCs w:val="28"/>
        </w:rPr>
        <w:t>汽車的衛星導航系統，透過網站繳稅或是利用電子郵件，這都是數位化技術所帶來的便利。</w:t>
      </w:r>
    </w:p>
    <w:p w:rsidR="00C46F65" w:rsidRPr="00C46F65" w:rsidRDefault="00C46F65" w:rsidP="00C46F65">
      <w:pPr>
        <w:widowControl/>
        <w:shd w:val="clear" w:color="auto" w:fill="FFFFFF"/>
        <w:spacing w:before="100" w:beforeAutospacing="1" w:after="100" w:afterAutospacing="1" w:line="285" w:lineRule="atLeast"/>
        <w:ind w:firstLine="390"/>
        <w:rPr>
          <w:rFonts w:ascii="Arial" w:eastAsia="新細明體" w:hAnsi="Arial" w:cs="Arial"/>
          <w:color w:val="000000" w:themeColor="text1"/>
          <w:kern w:val="0"/>
          <w:sz w:val="28"/>
          <w:szCs w:val="28"/>
        </w:rPr>
      </w:pPr>
      <w:r w:rsidRPr="00C46F65">
        <w:rPr>
          <w:rFonts w:ascii="細明體" w:eastAsia="細明體" w:hAnsi="細明體" w:cs="Arial"/>
          <w:color w:val="000000" w:themeColor="text1"/>
          <w:kern w:val="0"/>
          <w:sz w:val="28"/>
          <w:szCs w:val="28"/>
        </w:rPr>
        <w:t>數位電視透過數位訊號的處理，可以輕易消除傳統電視中容易出現的雜訊與干擾，所以畫質和音效都比現在的類比電視好，影像的處理也更活潑，未來我們看電視可以利用分割或子母畫面同時觀賞多個不同節目，絕對不會錯失任何一個自己想看的節目和鏡頭，也可以按照自己的喜好隨意將畫面定點或放大，編排自己所喜歡的視覺享受。</w:t>
      </w:r>
    </w:p>
    <w:p w:rsidR="00C46F65" w:rsidRPr="00C46F65" w:rsidRDefault="00C46F65" w:rsidP="00C46F65">
      <w:pPr>
        <w:widowControl/>
        <w:shd w:val="clear" w:color="auto" w:fill="FFFFFF"/>
        <w:spacing w:before="100" w:beforeAutospacing="1" w:after="100" w:afterAutospacing="1" w:line="285" w:lineRule="atLeast"/>
        <w:ind w:firstLine="390"/>
        <w:rPr>
          <w:rFonts w:ascii="Arial" w:eastAsia="新細明體" w:hAnsi="Arial" w:cs="Arial"/>
          <w:color w:val="000000" w:themeColor="text1"/>
          <w:kern w:val="0"/>
          <w:sz w:val="28"/>
          <w:szCs w:val="28"/>
        </w:rPr>
      </w:pPr>
      <w:r w:rsidRPr="0007389F">
        <w:rPr>
          <w:rFonts w:ascii="細明體" w:eastAsia="細明體" w:hAnsi="細明體" w:cs="Arial"/>
          <w:color w:val="000000" w:themeColor="text1"/>
          <w:kern w:val="0"/>
          <w:sz w:val="28"/>
          <w:szCs w:val="28"/>
        </w:rPr>
        <w:t>另外，由於數位電視主要是強調雙向的功能，在節目時間</w:t>
      </w:r>
      <w:r w:rsidRPr="00C46F65">
        <w:rPr>
          <w:rFonts w:ascii="細明體" w:eastAsia="細明體" w:hAnsi="細明體" w:cs="Arial"/>
          <w:color w:val="000000" w:themeColor="text1"/>
          <w:kern w:val="0"/>
          <w:sz w:val="28"/>
          <w:szCs w:val="28"/>
        </w:rPr>
        <w:t>上，不再是由電視台單方面決定播出的時間，而是可以按照觀眾自己的實際需求，自由選擇或自由安排自己的收視時間，想什麼時候看就什麼時候看，一切在乎自己；而且觀眾還可以隨時依據自己的需要，查詢各</w:t>
      </w:r>
      <w:r w:rsidRPr="00C46F65">
        <w:rPr>
          <w:rFonts w:ascii="細明體" w:eastAsia="細明體" w:hAnsi="細明體" w:cs="Arial"/>
          <w:color w:val="000000" w:themeColor="text1"/>
          <w:kern w:val="0"/>
          <w:sz w:val="28"/>
          <w:szCs w:val="28"/>
        </w:rPr>
        <w:lastRenderedPageBreak/>
        <w:t>種和節目有關或是和生活有關的資訊，所以數位電視不但可以帶給消費者更高解析度的畫面及更優美的音效之外，更兼具了互動娛樂的智慧功能，讓消費者看電視更具有主控權。</w:t>
      </w:r>
    </w:p>
    <w:p w:rsidR="008510CC" w:rsidRPr="0007389F" w:rsidRDefault="008510CC">
      <w:pPr>
        <w:rPr>
          <w:color w:val="000000" w:themeColor="text1"/>
        </w:rPr>
      </w:pPr>
    </w:p>
    <w:sectPr w:rsidR="008510CC" w:rsidRPr="0007389F" w:rsidSect="008510C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1CF" w:rsidRDefault="008151CF" w:rsidP="00BB0959">
      <w:pPr>
        <w:spacing w:line="240" w:lineRule="auto"/>
      </w:pPr>
      <w:r>
        <w:separator/>
      </w:r>
    </w:p>
  </w:endnote>
  <w:endnote w:type="continuationSeparator" w:id="1">
    <w:p w:rsidR="008151CF" w:rsidRDefault="008151CF" w:rsidP="00BB09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1CF" w:rsidRDefault="008151CF" w:rsidP="00BB0959">
      <w:pPr>
        <w:spacing w:line="240" w:lineRule="auto"/>
      </w:pPr>
      <w:r>
        <w:separator/>
      </w:r>
    </w:p>
  </w:footnote>
  <w:footnote w:type="continuationSeparator" w:id="1">
    <w:p w:rsidR="008151CF" w:rsidRDefault="008151CF" w:rsidP="00BB095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6F65"/>
    <w:rsid w:val="00044964"/>
    <w:rsid w:val="00046599"/>
    <w:rsid w:val="0007389F"/>
    <w:rsid w:val="00084A94"/>
    <w:rsid w:val="000B55A7"/>
    <w:rsid w:val="0011131C"/>
    <w:rsid w:val="00132734"/>
    <w:rsid w:val="001403AA"/>
    <w:rsid w:val="001A4679"/>
    <w:rsid w:val="00242BA1"/>
    <w:rsid w:val="00273E6D"/>
    <w:rsid w:val="002F502B"/>
    <w:rsid w:val="00352617"/>
    <w:rsid w:val="00365B07"/>
    <w:rsid w:val="003949A0"/>
    <w:rsid w:val="004677D3"/>
    <w:rsid w:val="00491054"/>
    <w:rsid w:val="004E4F53"/>
    <w:rsid w:val="00536EED"/>
    <w:rsid w:val="006B11DA"/>
    <w:rsid w:val="007851F4"/>
    <w:rsid w:val="008151CF"/>
    <w:rsid w:val="008510CC"/>
    <w:rsid w:val="008C357F"/>
    <w:rsid w:val="00911BD3"/>
    <w:rsid w:val="00937C30"/>
    <w:rsid w:val="00A5140C"/>
    <w:rsid w:val="00A84B89"/>
    <w:rsid w:val="00A9729E"/>
    <w:rsid w:val="00AE3936"/>
    <w:rsid w:val="00B156F6"/>
    <w:rsid w:val="00B27B64"/>
    <w:rsid w:val="00B50F4C"/>
    <w:rsid w:val="00B716C9"/>
    <w:rsid w:val="00BB0959"/>
    <w:rsid w:val="00BE1710"/>
    <w:rsid w:val="00C31C85"/>
    <w:rsid w:val="00C46F65"/>
    <w:rsid w:val="00CA5372"/>
    <w:rsid w:val="00CA5941"/>
    <w:rsid w:val="00CB6024"/>
    <w:rsid w:val="00CE1D48"/>
    <w:rsid w:val="00D134F8"/>
    <w:rsid w:val="00D26F89"/>
    <w:rsid w:val="00D40902"/>
    <w:rsid w:val="00F508E7"/>
    <w:rsid w:val="00FC26D2"/>
    <w:rsid w:val="00FC548C"/>
    <w:rsid w:val="00FC6FC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0C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B0959"/>
    <w:pPr>
      <w:tabs>
        <w:tab w:val="center" w:pos="4153"/>
        <w:tab w:val="right" w:pos="8306"/>
      </w:tabs>
      <w:snapToGrid w:val="0"/>
    </w:pPr>
    <w:rPr>
      <w:sz w:val="20"/>
      <w:szCs w:val="20"/>
    </w:rPr>
  </w:style>
  <w:style w:type="character" w:customStyle="1" w:styleId="a4">
    <w:name w:val="頁首 字元"/>
    <w:basedOn w:val="a0"/>
    <w:link w:val="a3"/>
    <w:uiPriority w:val="99"/>
    <w:semiHidden/>
    <w:rsid w:val="00BB0959"/>
    <w:rPr>
      <w:sz w:val="20"/>
      <w:szCs w:val="20"/>
    </w:rPr>
  </w:style>
  <w:style w:type="paragraph" w:styleId="a5">
    <w:name w:val="footer"/>
    <w:basedOn w:val="a"/>
    <w:link w:val="a6"/>
    <w:uiPriority w:val="99"/>
    <w:semiHidden/>
    <w:unhideWhenUsed/>
    <w:rsid w:val="00BB0959"/>
    <w:pPr>
      <w:tabs>
        <w:tab w:val="center" w:pos="4153"/>
        <w:tab w:val="right" w:pos="8306"/>
      </w:tabs>
      <w:snapToGrid w:val="0"/>
    </w:pPr>
    <w:rPr>
      <w:sz w:val="20"/>
      <w:szCs w:val="20"/>
    </w:rPr>
  </w:style>
  <w:style w:type="character" w:customStyle="1" w:styleId="a6">
    <w:name w:val="頁尾 字元"/>
    <w:basedOn w:val="a0"/>
    <w:link w:val="a5"/>
    <w:uiPriority w:val="99"/>
    <w:semiHidden/>
    <w:rsid w:val="00BB0959"/>
    <w:rPr>
      <w:sz w:val="20"/>
      <w:szCs w:val="20"/>
    </w:rPr>
  </w:style>
  <w:style w:type="character" w:styleId="a7">
    <w:name w:val="Hyperlink"/>
    <w:basedOn w:val="a0"/>
    <w:uiPriority w:val="99"/>
    <w:semiHidden/>
    <w:unhideWhenUsed/>
    <w:rsid w:val="00BB0959"/>
    <w:rPr>
      <w:color w:val="0000FF"/>
      <w:u w:val="single"/>
    </w:rPr>
  </w:style>
</w:styles>
</file>

<file path=word/webSettings.xml><?xml version="1.0" encoding="utf-8"?>
<w:webSettings xmlns:r="http://schemas.openxmlformats.org/officeDocument/2006/relationships" xmlns:w="http://schemas.openxmlformats.org/wordprocessingml/2006/main">
  <w:divs>
    <w:div w:id="1047682597">
      <w:bodyDiv w:val="1"/>
      <w:marLeft w:val="0"/>
      <w:marRight w:val="0"/>
      <w:marTop w:val="0"/>
      <w:marBottom w:val="0"/>
      <w:divBdr>
        <w:top w:val="none" w:sz="0" w:space="0" w:color="auto"/>
        <w:left w:val="none" w:sz="0" w:space="0" w:color="auto"/>
        <w:bottom w:val="none" w:sz="0" w:space="0" w:color="auto"/>
        <w:right w:val="none" w:sz="0" w:space="0" w:color="auto"/>
      </w:divBdr>
    </w:div>
    <w:div w:id="145701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aching.nkfust.edu.tw/Course/wcrs_home.aspx?crsno=6110&amp;acy=102&amp;semester=%e4%b8%8a&amp;pcrsno=UGS3704&amp;crsname=%e7%95%b6%e4%bb%a3%e7%a7%91%e5%ad%b8%e5%82%b3%e6%92%ad%e8%88%87%e5%aa%92%e9%ab%94%e9%80%9a%e8%b7%af%e7%a0%94%e7%a9%b6&amp;year_type=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9CEC9-DE50-4AC5-AA88-24A644527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137</Words>
  <Characters>785</Characters>
  <Application>Microsoft Office Word</Application>
  <DocSecurity>0</DocSecurity>
  <Lines>6</Lines>
  <Paragraphs>1</Paragraphs>
  <ScaleCrop>false</ScaleCrop>
  <Company>MyPC</Company>
  <LinksUpToDate>false</LinksUpToDate>
  <CharactersWithSpaces>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2</cp:revision>
  <dcterms:created xsi:type="dcterms:W3CDTF">2013-12-16T01:11:00Z</dcterms:created>
  <dcterms:modified xsi:type="dcterms:W3CDTF">2013-12-17T16:01:00Z</dcterms:modified>
</cp:coreProperties>
</file>